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学生校内学分替代申请流程：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3856990" cy="22288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如下图：点击“申请”按钮。</w:t>
      </w:r>
    </w:p>
    <w:p>
      <w:r>
        <w:drawing>
          <wp:inline distT="0" distB="0" distL="114300" distR="114300">
            <wp:extent cx="5262245" cy="1557655"/>
            <wp:effectExtent l="0" t="0" r="1460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左边是已修读的课程，点击“选择课程”</w:t>
      </w:r>
    </w:p>
    <w:p>
      <w:r>
        <w:drawing>
          <wp:inline distT="0" distB="0" distL="114300" distR="114300">
            <wp:extent cx="5271135" cy="3672205"/>
            <wp:effectExtent l="0" t="0" r="57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下图是选课已修读的课程。</w:t>
      </w:r>
    </w:p>
    <w:p/>
    <w:p>
      <w:r>
        <w:drawing>
          <wp:inline distT="0" distB="0" distL="114300" distR="114300">
            <wp:extent cx="5271135" cy="3315970"/>
            <wp:effectExtent l="0" t="0" r="571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下图是选择被替代的课程。</w:t>
      </w:r>
    </w:p>
    <w:p>
      <w:r>
        <w:drawing>
          <wp:inline distT="0" distB="0" distL="114300" distR="114300">
            <wp:extent cx="5273675" cy="2935605"/>
            <wp:effectExtent l="0" t="0" r="3175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如下图：已修课程和被替代课程，以及输入替代说明后点击确认。</w:t>
      </w:r>
    </w:p>
    <w:p/>
    <w:p/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4973955" cy="3594100"/>
            <wp:effectExtent l="0" t="0" r="17145" b="635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2246" t="2582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点击确认后，可以看到记录的审核流程等信息。</w:t>
      </w:r>
    </w:p>
    <w:p>
      <w:r>
        <w:drawing>
          <wp:inline distT="0" distB="0" distL="114300" distR="114300">
            <wp:extent cx="5269230" cy="1583690"/>
            <wp:effectExtent l="0" t="0" r="7620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一门课转换一门课，编辑后示例如下：</w:t>
      </w:r>
    </w:p>
    <w:p>
      <w:r>
        <w:drawing>
          <wp:inline distT="0" distB="0" distL="114300" distR="114300">
            <wp:extent cx="5266055" cy="2490470"/>
            <wp:effectExtent l="0" t="0" r="10795" b="50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二门（多门）课转换为一门课，编辑后示例如下：（替代课程信息这边选择二门或多门）</w:t>
      </w:r>
    </w:p>
    <w:p>
      <w:pPr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7960" cy="1314450"/>
            <wp:effectExtent l="0" t="0" r="8890" b="0"/>
            <wp:docPr id="10" name="图片 3" descr="U%}GTE$Z@NUTQ_U(U7RBB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U%}GTE$Z@NUTQ_U(U7RBB8Q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一门课转换为二门（多门课），编辑后示例如下：（被替代课程信息这边选择二门或多门）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743575" cy="2360930"/>
            <wp:effectExtent l="0" t="0" r="9525" b="127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一门转换为二门（多门）课，操作如下：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2405" cy="3338195"/>
            <wp:effectExtent l="0" t="0" r="4445" b="1460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1770" cy="3596005"/>
            <wp:effectExtent l="0" t="0" r="5080" b="444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283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55CC"/>
    <w:rsid w:val="039F1274"/>
    <w:rsid w:val="172B2394"/>
    <w:rsid w:val="22247F97"/>
    <w:rsid w:val="259437F7"/>
    <w:rsid w:val="354A55CC"/>
    <w:rsid w:val="5A470B44"/>
    <w:rsid w:val="611E68A1"/>
    <w:rsid w:val="69181D30"/>
    <w:rsid w:val="6D535020"/>
    <w:rsid w:val="6F7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2018-09-06T13:18:00Z</dcterms:created>
  <dc:creator>Administrator</dc:creator>
  <cp:lastModifiedBy>郑国祥</cp:lastModifiedBy>
  <dcterms:modified xsi:type="dcterms:W3CDTF">2018-10-15T09:15:05Z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