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浙江师范大学特级教师工作流动站第二批进站教师名单</w:t>
      </w:r>
    </w:p>
    <w:bookmarkEnd w:id="0"/>
    <w:tbl>
      <w:tblPr>
        <w:tblStyle w:val="4"/>
        <w:tblpPr w:leftFromText="180" w:rightFromText="180" w:vertAnchor="text" w:horzAnchor="page" w:tblpX="1813" w:tblpY="552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868"/>
        <w:gridCol w:w="2182"/>
        <w:gridCol w:w="3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8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学科</w:t>
            </w:r>
          </w:p>
        </w:tc>
        <w:tc>
          <w:tcPr>
            <w:tcW w:w="218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3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218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王曜君</w:t>
            </w:r>
          </w:p>
        </w:tc>
        <w:tc>
          <w:tcPr>
            <w:tcW w:w="34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杭州西湖区教师进修学校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8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218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罗秉相</w:t>
            </w:r>
          </w:p>
        </w:tc>
        <w:tc>
          <w:tcPr>
            <w:tcW w:w="34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宁波市四明中学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8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218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刘飞耀</w:t>
            </w:r>
          </w:p>
        </w:tc>
        <w:tc>
          <w:tcPr>
            <w:tcW w:w="34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宁波滨海国际合作学校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8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218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陈春露</w:t>
            </w:r>
          </w:p>
        </w:tc>
        <w:tc>
          <w:tcPr>
            <w:tcW w:w="34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衢州市教育局教研室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8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中学思政</w:t>
            </w:r>
          </w:p>
        </w:tc>
        <w:tc>
          <w:tcPr>
            <w:tcW w:w="218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张建庆</w:t>
            </w:r>
          </w:p>
        </w:tc>
        <w:tc>
          <w:tcPr>
            <w:tcW w:w="34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湖州市第二中学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8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218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张强</w:t>
            </w:r>
          </w:p>
        </w:tc>
        <w:tc>
          <w:tcPr>
            <w:tcW w:w="34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浙江省平湖中学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8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18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钟小平</w:t>
            </w:r>
          </w:p>
        </w:tc>
        <w:tc>
          <w:tcPr>
            <w:tcW w:w="34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浙江省杭州第二中学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8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218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张克龙</w:t>
            </w:r>
          </w:p>
        </w:tc>
        <w:tc>
          <w:tcPr>
            <w:tcW w:w="34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瑞安市第四中学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8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18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徐建忠</w:t>
            </w:r>
          </w:p>
        </w:tc>
        <w:tc>
          <w:tcPr>
            <w:tcW w:w="34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杭州市基础教育研究室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8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218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谢昱圣</w:t>
            </w:r>
          </w:p>
        </w:tc>
        <w:tc>
          <w:tcPr>
            <w:tcW w:w="34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金华市外国语学校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8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218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陈建姣</w:t>
            </w:r>
          </w:p>
        </w:tc>
        <w:tc>
          <w:tcPr>
            <w:tcW w:w="34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衢州华茂外国语学校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8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218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钱海林</w:t>
            </w:r>
          </w:p>
        </w:tc>
        <w:tc>
          <w:tcPr>
            <w:tcW w:w="34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浙江省余姚中学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8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中小学心理</w:t>
            </w:r>
          </w:p>
        </w:tc>
        <w:tc>
          <w:tcPr>
            <w:tcW w:w="218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徐中收</w:t>
            </w:r>
          </w:p>
        </w:tc>
        <w:tc>
          <w:tcPr>
            <w:tcW w:w="34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永康市教师进修学校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8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中小学音乐</w:t>
            </w:r>
          </w:p>
        </w:tc>
        <w:tc>
          <w:tcPr>
            <w:tcW w:w="218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徐惠琴</w:t>
            </w:r>
          </w:p>
        </w:tc>
        <w:tc>
          <w:tcPr>
            <w:tcW w:w="34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杭州下城区教师教育学院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86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2182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马建军</w:t>
            </w:r>
          </w:p>
        </w:tc>
        <w:tc>
          <w:tcPr>
            <w:tcW w:w="34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慈溪市教育局教研室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244EBC"/>
    <w:rsid w:val="2A244EB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btLr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2019-07-07T12:21:00Z</dcterms:created>
  <dc:creator>陈菲艳</dc:creator>
  <cp:lastModifiedBy>陈菲艳</cp:lastModifiedBy>
  <dcterms:modified xsi:type="dcterms:W3CDTF">2019-07-07T12:21:26Z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