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hint="eastAsia"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附件1：</w:t>
      </w:r>
    </w:p>
    <w:p>
      <w:pPr>
        <w:jc w:val="center"/>
        <w:rPr>
          <w:rFonts w:hint="eastAsia"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  <w:lang w:eastAsia="zh-CN"/>
        </w:rPr>
        <w:t>浙江师范大学国家一流</w:t>
      </w:r>
      <w:r>
        <w:rPr>
          <w:rFonts w:hint="eastAsia" w:ascii="方正小标宋简体" w:eastAsia="方正小标宋简体"/>
          <w:sz w:val="28"/>
          <w:szCs w:val="28"/>
        </w:rPr>
        <w:t>专业建设情况总结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表</w:t>
      </w:r>
    </w:p>
    <w:tbl>
      <w:tblPr>
        <w:tblStyle w:val="5"/>
        <w:tblpPr w:leftFromText="180" w:rightFromText="180" w:vertAnchor="text" w:horzAnchor="page" w:tblpX="1257" w:tblpY="123"/>
        <w:tblOverlap w:val="never"/>
        <w:tblW w:w="950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50" w:type="dxa"/>
          <w:bottom w:w="0" w:type="dxa"/>
          <w:right w:w="50" w:type="dxa"/>
        </w:tblCellMar>
      </w:tblPr>
      <w:tblGrid>
        <w:gridCol w:w="1735"/>
        <w:gridCol w:w="2977"/>
        <w:gridCol w:w="1985"/>
        <w:gridCol w:w="281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trHeight w:val="567" w:hRule="exac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  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  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trHeight w:val="567" w:hRule="exac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  <w:r>
              <w:t>负责人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50" w:type="dxa"/>
            <w:bottom w:w="0" w:type="dxa"/>
            <w:right w:w="50" w:type="dxa"/>
          </w:tblCellMar>
        </w:tblPrEx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申报</w:t>
            </w:r>
            <w:r>
              <w:rPr>
                <w:rFonts w:hint="eastAsia"/>
              </w:rPr>
              <w:t>建设计划</w:t>
            </w:r>
          </w:p>
        </w:tc>
        <w:tc>
          <w:tcPr>
            <w:tcW w:w="7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申报阶段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建设计划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及经费预算情况</w:t>
            </w:r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trHeight w:val="2641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建设</w:t>
            </w:r>
            <w:r>
              <w:rPr>
                <w:rFonts w:hint="eastAsia"/>
              </w:rPr>
              <w:t>工作进展</w:t>
            </w:r>
          </w:p>
        </w:tc>
        <w:tc>
          <w:tcPr>
            <w:tcW w:w="7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/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自获批以来实际建设情况，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要求量化建设成果</w:t>
            </w: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字数1000字以内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（包括教学团队建设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课程与教学资源建设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教学方式方法改革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强化实践教学环节等方面取得的成果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）</w:t>
            </w:r>
          </w:p>
          <w:p>
            <w:pPr/>
            <w:bookmarkStart w:id="0" w:name="_GoBack"/>
            <w:bookmarkEnd w:id="0"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trHeight w:val="2674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</w:pPr>
            <w:r>
              <w:t>经费</w:t>
            </w:r>
            <w:r>
              <w:rPr>
                <w:rFonts w:hint="eastAsia"/>
                <w:lang w:val="en-US" w:eastAsia="zh-CN"/>
              </w:rPr>
              <w:t>投入和</w:t>
            </w:r>
            <w:r>
              <w:rPr>
                <w:rFonts w:hint="eastAsia"/>
              </w:rPr>
              <w:t>使用</w:t>
            </w:r>
            <w:r>
              <w:rPr>
                <w:rFonts w:hint="eastAsia"/>
                <w:lang w:val="en-US" w:eastAsia="zh-CN"/>
              </w:rPr>
              <w:t>情况</w:t>
            </w:r>
          </w:p>
        </w:tc>
        <w:tc>
          <w:tcPr>
            <w:tcW w:w="7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自获批建设以来，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专业建设经费投入与使用执行情况。</w:t>
            </w:r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trHeight w:val="1526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存在的问题</w:t>
            </w:r>
          </w:p>
          <w:p>
            <w:pPr>
              <w:jc w:val="center"/>
            </w:pPr>
            <w:r>
              <w:rPr>
                <w:rFonts w:hint="eastAsia"/>
              </w:rPr>
              <w:t>与建议</w:t>
            </w:r>
          </w:p>
        </w:tc>
        <w:tc>
          <w:tcPr>
            <w:tcW w:w="7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/>
          </w:p>
          <w:p>
            <w:pPr/>
          </w:p>
          <w:p>
            <w:pPr/>
          </w:p>
          <w:p>
            <w:pPr/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FC2"/>
    <w:rsid w:val="00151CE7"/>
    <w:rsid w:val="001E5C93"/>
    <w:rsid w:val="00223668"/>
    <w:rsid w:val="00275829"/>
    <w:rsid w:val="002D2119"/>
    <w:rsid w:val="003801D1"/>
    <w:rsid w:val="00422C50"/>
    <w:rsid w:val="004A005C"/>
    <w:rsid w:val="004D0536"/>
    <w:rsid w:val="0056113C"/>
    <w:rsid w:val="00742CF7"/>
    <w:rsid w:val="0077775B"/>
    <w:rsid w:val="007B3219"/>
    <w:rsid w:val="008C40D6"/>
    <w:rsid w:val="008E2381"/>
    <w:rsid w:val="00905393"/>
    <w:rsid w:val="00AD2FC2"/>
    <w:rsid w:val="00C55000"/>
    <w:rsid w:val="00F85901"/>
    <w:rsid w:val="230B655B"/>
    <w:rsid w:val="23AD3BF3"/>
    <w:rsid w:val="3B791F3E"/>
    <w:rsid w:val="625F418C"/>
    <w:rsid w:val="63087B1A"/>
    <w:rsid w:val="7AAE08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256</Characters>
  <Lines>2</Lines>
  <Paragraphs>1</Paragraphs>
  <ScaleCrop>false</ScaleCrop>
  <LinksUpToDate>false</LinksUpToDate>
  <CharactersWithSpaces>299</CharactersWithSpaces>
  <Application>WPS Office_10.6.0.5368_F1E327BC-269C-435d-A152-05C5408002CA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2019-04-19T07:34:00Z</dcterms:created>
  <dc:creator>顾苏楠</dc:creator>
  <cp:lastModifiedBy>乔思辉</cp:lastModifiedBy>
  <dcterms:modified xsi:type="dcterms:W3CDTF">2021-09-16T01:54:33Z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  <property fmtid="{D5CDD505-2E9C-101B-9397-08002B2CF9AE}" pid="3" name="ICV">
    <vt:lpwstr>B53DE076059C499C83E77E2A8094DE16</vt:lpwstr>
  </property>
</Properties>
</file>